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9A" w:rsidRDefault="00C0229A" w:rsidP="00C0229A">
      <w:pPr>
        <w:shd w:val="clear" w:color="auto" w:fill="FFFFFF"/>
        <w:spacing w:after="0" w:line="240" w:lineRule="auto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Проверь свои знания!</w:t>
      </w:r>
    </w:p>
    <w:p w:rsidR="00C0229A" w:rsidRDefault="00C0229A" w:rsidP="00C0229A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354646" w:rsidRDefault="00C0229A" w:rsidP="00C02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29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Интеллектуальная игра позволяет каждому игроку проявить свой интеллект и эрудицию. </w:t>
      </w:r>
      <w:r w:rsidRPr="00C0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правило, в таких играх от участников требуется отвечать на вопросы из различных сфер жизни.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Вашему вниманию предлагаются вопросы игры «Что? Где? Когда?», которые связаны с русским языком и литературой. Ответьте на них и проверьте не только свои знания, но и логику. </w:t>
      </w:r>
    </w:p>
    <w:p w:rsidR="00C0229A" w:rsidRPr="00C0229A" w:rsidRDefault="00C0229A" w:rsidP="00C0229A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успехов!</w:t>
      </w:r>
    </w:p>
    <w:p w:rsidR="00C0229A" w:rsidRDefault="00C0229A" w:rsidP="00C0229A">
      <w:pPr>
        <w:shd w:val="clear" w:color="auto" w:fill="FFFFFF"/>
        <w:spacing w:after="0" w:line="240" w:lineRule="auto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1 тура: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Как звали существо, в имени которого нашел отражение весь словарный запас его хозяина?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1769 году в Петербурге была издана книга "Письмовник", в которой предлагались русские слова, объясняющие или заменяющие иностранные. Например, "актер" предлагали заменить 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>", "пульс" — 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жилобой</w:t>
      </w:r>
      <w:proofErr w:type="spellEnd"/>
      <w:r>
        <w:rPr>
          <w:rFonts w:ascii="Times New Roman" w:hAnsi="Times New Roman" w:cs="Times New Roman"/>
          <w:sz w:val="28"/>
          <w:szCs w:val="28"/>
        </w:rPr>
        <w:t>". А вместо чего употребили "ошейник"?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одном американском городе местные библиотекари устроили необычную выставку. Среди разнообразных бумажек посетители могли увидеть ломтики сала, кухонные ножи, хирургические перчатки и лезвия для бритья. Чем в свое время служили экспонаты?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прилагательное это слово описывает состояние пешки. Как существительное — это непременный атрибут фабрики, завода. Назовите это слово.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Вашему вниманию предлагается </w:t>
      </w:r>
      <w:r>
        <w:rPr>
          <w:rFonts w:ascii="Times New Roman" w:hAnsi="Times New Roman" w:cs="Times New Roman"/>
          <w:bCs/>
          <w:sz w:val="28"/>
          <w:szCs w:val="28"/>
        </w:rPr>
        <w:t>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: "Разговор (пропуск) с картошкой".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— Вы опять ко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пристали, 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 Ваше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— Лучше б сами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отстали, 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 Ваше...! </w:t>
      </w:r>
      <w:r>
        <w:rPr>
          <w:rFonts w:ascii="Times New Roman" w:hAnsi="Times New Roman" w:cs="Times New Roman"/>
          <w:sz w:val="28"/>
          <w:szCs w:val="28"/>
        </w:rPr>
        <w:br/>
        <w:t>    Я не прошу Вас закончить стихотворение… Скажите, пожалуйста, с кем разговаривала картошка?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самом начале книги Сергея Козлова ее главные герои разучивают песенку, в которой речь идет о том, что ОНА – и домик, и шалаш, а также говорится, что у НЕЕ есть второй этаж. В вашем ответе должна быть только ОНА. </w:t>
      </w: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Прослушайте начало сказки:</w:t>
      </w: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«Октябрь… Осень… Однажды осенью около озера оказался огорченный обиженный Ослик. «Один, опять один», – охал он, – одиночество, опять одиночество…»</w:t>
      </w: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Придумывать такие сказки не так просто, как кажется на первый взгляд, ибо есть в них одна интересная особенность. Какая? 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В детском стихотворении поэта Игоря Жукова один и тот же эпитет применяется к ручке, к небу из-за находящегося в небе объекта и к небольшому строению из-за имени обитателя этого строения. Назовите это имя. </w:t>
      </w:r>
    </w:p>
    <w:p w:rsidR="00C0229A" w:rsidRDefault="00C0229A" w:rsidP="00C02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 Закончите стихотворение Андрея Усачева "Художник" из книги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память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 "Есть у художника кисти и холст.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А если нет кисти, сгодится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> В сказке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-Кари", рассказывающей о том, как у Крокодила заболели зубы, упоминается... Какое устойчивое выражение?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Закончите тремя словами стихотворение Андрея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Усачева: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 "Гласит примета рыбака: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"Сперва поплюй на червяка!".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Рыбак плюет, плюет, плюет...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Да что-то...".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</w:rPr>
        <w:t>В.И. Даль указывает, что прохиндей — это мошенник, который врет, что ездил в некую страну и там постиг всяческие тайны. Назовите эту страну.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Индия.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Закончите двустишие, которое пятилетний ребенок посвятил своей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маме: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 "Здравствуй, милая моя,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ты красивая, ...".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</w:rPr>
        <w:t> Исследование, проведенное в середине прошлого века в США, показало, что 58% американцев ни разу за всю жизнь не сделали этого ни с одной книгой. Мы же полагаем, что все вы, здесь собравшиеся, сделали это и не раз. Что именно сделали?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</w:rPr>
        <w:t> Писатель-фантаст Борис Штерн говорил, что первой прочитанной им книгой был фантастический детектив с тремя неудавшимися покушениями на убийство и одним удавшимся. Как называлась эта книга?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0229A" w:rsidRDefault="00CD6ADE" w:rsidP="00C022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КЛЮЧ К ВОПРОСАМ</w:t>
      </w:r>
      <w:r w:rsidR="00C022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 тура: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Как звали существо, в имени которого нашел отражение весь словарный запас его хозяина?</w:t>
      </w:r>
    </w:p>
    <w:p w:rsidR="00C0229A" w:rsidRDefault="00354646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C0229A" w:rsidRPr="00C0229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ОТВЕТ:</w:t>
        </w:r>
      </w:hyperlink>
      <w:r w:rsidR="00C0229A" w:rsidRPr="00C02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29A">
        <w:rPr>
          <w:rFonts w:ascii="Times New Roman" w:eastAsia="Times New Roman" w:hAnsi="Times New Roman" w:cs="Times New Roman"/>
          <w:sz w:val="28"/>
          <w:szCs w:val="28"/>
        </w:rPr>
        <w:t>Му-му.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1769 году в Петербурге была издана книга "Письмовник", в которой предлагались русские слова, объясняющие или заменяющие иностранные. Например, "актер" предлагали заменить 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>", "пульс" — 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жилобой</w:t>
      </w:r>
      <w:proofErr w:type="spellEnd"/>
      <w:r>
        <w:rPr>
          <w:rFonts w:ascii="Times New Roman" w:hAnsi="Times New Roman" w:cs="Times New Roman"/>
          <w:sz w:val="28"/>
          <w:szCs w:val="28"/>
        </w:rPr>
        <w:t>". А вместо чего употребили "ошейник"?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  Галстук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одном американском городе местные библиотекари устроили необычную выставку. Среди разнообразных бумажек посетители могли увидеть ломтики сала, кухонные ножи, хирургические перчатки и лезвия для бритья. Чем в свое время служили экспонаты?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Закладками.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прилагательное это слово описывает состояние пешки. Как существительное — это непременный атрибут фабрики, завода. Назовите это слово.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Проходная.</w:t>
      </w:r>
    </w:p>
    <w:p w:rsidR="00CD6ADE" w:rsidRDefault="00CD6ADE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Вашему вниманию предлагается </w:t>
      </w:r>
      <w:r>
        <w:rPr>
          <w:rFonts w:ascii="Times New Roman" w:hAnsi="Times New Roman" w:cs="Times New Roman"/>
          <w:bCs/>
          <w:sz w:val="28"/>
          <w:szCs w:val="28"/>
        </w:rPr>
        <w:t>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: "Разговор (пропуск) с картошкой".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— Вы опять ко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пристали, 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 Ваше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— Лучше б сами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отстали, 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 Ваше...! </w:t>
      </w:r>
      <w:r>
        <w:rPr>
          <w:rFonts w:ascii="Times New Roman" w:hAnsi="Times New Roman" w:cs="Times New Roman"/>
          <w:sz w:val="28"/>
          <w:szCs w:val="28"/>
        </w:rPr>
        <w:br/>
        <w:t>    Я не прошу Вас закончить стихотворение… Скажите, пожалуйста, с кем разговаривала картошка?</w:t>
      </w: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ОТВЕТ: Со сковородой.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Комментарий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самом начале книги Сергея Козлова ее главные герои разучивают песенку, в которой речь идет о том, что ОНА – и домик, и шалаш, а также говорится, что у НЕЕ есть второй этаж. В вашем ответе должна быть только ОНА. </w:t>
      </w: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А. </w:t>
      </w: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Прослушайте начало сказки:</w:t>
      </w: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«Октябрь… Осень… Однажды осенью около озера оказался огорченный обиженный Ослик. «Один, опять один», – охал он, – одиночество, опять одиночество…»</w:t>
      </w: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Придумывать такие сказки не так просто, как кажется на первый взгляд, ибо есть в них одна интересная особенность. Какая? </w:t>
      </w:r>
    </w:p>
    <w:p w:rsidR="00C0229A" w:rsidRDefault="00C0229A" w:rsidP="00C0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все слова начинаются на одну и ту же букву.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В детском стихотворении поэта Игоря Жукова один и тот же эпитет применяется к ручке, к небу из-за находящегося в небе объекта и к небольшому строению из-за имени обитателя этого строения. Назовите это имя. </w:t>
      </w:r>
    </w:p>
    <w:p w:rsidR="00C0229A" w:rsidRDefault="00C0229A" w:rsidP="00C02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Шарик. </w:t>
      </w:r>
    </w:p>
    <w:p w:rsidR="00C0229A" w:rsidRDefault="00C0229A" w:rsidP="00C02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 Закончите стихотворение Андрея Усачева "Художник" из книги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память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 "Есть у художника кисти и холст.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А если нет кисти, сгодится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"... хвост".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> В сказке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-Кари", рассказывающей о том, как у Крокодила заболели зубы, упоминается... Какое устойчивое выражение?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Крокодиловы слезы.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Закончите тремя словами стихотворение Андрея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Усачева: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 "Гласит примета рыбака: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"Сперва поплюй на червяка!".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Рыбак плюет, плюет, плюет...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Да что-то...".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"... рыба не клюет".</w:t>
      </w:r>
    </w:p>
    <w:p w:rsidR="00C0229A" w:rsidRDefault="00C0229A" w:rsidP="00C02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</w:rPr>
        <w:t>В.И. Даль указывает, что прохиндей — это мошенник, который врет, что ездил в некую страну и там постиг всяческие тайны. Назовите эту страну.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Индия.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Закончите двустишие, которое пятилетний ребенок посвятил своей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маме: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 "Здравствуй, милая моя,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ты красивая, ...".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"... как я!".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</w:rPr>
        <w:t> Исследование, проведенное в середине прошлого века в США, показало, что 58% американцев ни разу за всю жизнь не сделали этого ни с одной книгой. Мы же полагаем, что все вы, здесь собравшиеся, сделали это и не раз. Что именно сделали?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Прочли полностью.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</w:rPr>
        <w:t> Писатель-фантаст Борис Штерн говорил, что первой прочитанной им книгой был фантастический детектив с тремя неудавшимися покушениями на убийство и одним удавшимся. Как называлась эта книга?</w:t>
      </w:r>
    </w:p>
    <w:p w:rsidR="00C0229A" w:rsidRDefault="00C0229A" w:rsidP="00C02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</w:rPr>
        <w:t>"Колобок".</w:t>
      </w:r>
      <w:bookmarkStart w:id="0" w:name="_GoBack"/>
      <w:bookmarkEnd w:id="0"/>
    </w:p>
    <w:sectPr w:rsidR="00C0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CF"/>
    <w:rsid w:val="00354646"/>
    <w:rsid w:val="006076E6"/>
    <w:rsid w:val="00C0229A"/>
    <w:rsid w:val="00CD6ADE"/>
    <w:rsid w:val="00D176CF"/>
    <w:rsid w:val="00E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5E06-4F27-4DA4-82CA-DFD403C9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22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229A"/>
    <w:rPr>
      <w:b/>
      <w:bCs/>
    </w:rPr>
  </w:style>
  <w:style w:type="character" w:styleId="a6">
    <w:name w:val="Hyperlink"/>
    <w:basedOn w:val="a0"/>
    <w:uiPriority w:val="99"/>
    <w:semiHidden/>
    <w:unhideWhenUsed/>
    <w:rsid w:val="00C02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.chgk.info/tour/tipboy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2020-04-07T11:06:00Z</dcterms:created>
  <dcterms:modified xsi:type="dcterms:W3CDTF">2020-04-07T11:22:00Z</dcterms:modified>
</cp:coreProperties>
</file>