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87"/>
        <w:gridCol w:w="4373"/>
      </w:tblGrid>
      <w:tr w:rsidR="00252928" w:rsidRPr="00252928" w:rsidTr="00F82D19">
        <w:trPr>
          <w:cantSplit/>
          <w:trHeight w:val="3122"/>
        </w:trPr>
        <w:tc>
          <w:tcPr>
            <w:tcW w:w="4408" w:type="dxa"/>
          </w:tcPr>
          <w:p w:rsidR="00252928" w:rsidRPr="00252928" w:rsidRDefault="00252928" w:rsidP="0025292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252928" w:rsidRPr="00252928" w:rsidRDefault="00252928" w:rsidP="002529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Я. Купалы, 20/1, 224020, г.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252928" w:rsidRPr="00252928" w:rsidRDefault="00252928" w:rsidP="0025292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252928" w:rsidRPr="00252928" w:rsidRDefault="006A05EF" w:rsidP="0066442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19.11</w:t>
            </w:r>
            <w:r w:rsidR="00252928" w:rsidRPr="00252928"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.2020</w:t>
            </w:r>
            <w:r w:rsidR="00252928" w:rsidRPr="0025292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991EF2" w:rsidRPr="00991EF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01-10/</w:t>
            </w:r>
            <w:r w:rsidR="00A445A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129</w:t>
            </w:r>
            <w:r w:rsidR="00664423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8</w:t>
            </w:r>
          </w:p>
        </w:tc>
        <w:tc>
          <w:tcPr>
            <w:tcW w:w="887" w:type="dxa"/>
          </w:tcPr>
          <w:p w:rsidR="00252928" w:rsidRPr="00252928" w:rsidRDefault="00252928" w:rsidP="0025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252928" w:rsidRPr="00252928" w:rsidRDefault="00252928" w:rsidP="0025292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</w:t>
            </w:r>
          </w:p>
          <w:p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529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252928" w:rsidRPr="00252928" w:rsidRDefault="00252928" w:rsidP="0025292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 Купалы, 20/1, 224020, г. Брест  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mail@boiro.by</w:t>
            </w:r>
          </w:p>
        </w:tc>
      </w:tr>
    </w:tbl>
    <w:p w:rsidR="00252928" w:rsidRPr="00252928" w:rsidRDefault="00252928" w:rsidP="00252928">
      <w:pPr>
        <w:tabs>
          <w:tab w:val="left" w:pos="5325"/>
        </w:tabs>
        <w:spacing w:after="0" w:line="240" w:lineRule="auto"/>
        <w:ind w:left="53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46A568B" wp14:editId="3E86EEFF">
            <wp:simplePos x="0" y="0"/>
            <wp:positionH relativeFrom="column">
              <wp:posOffset>2752725</wp:posOffset>
            </wp:positionH>
            <wp:positionV relativeFrom="paragraph">
              <wp:posOffset>-2559685</wp:posOffset>
            </wp:positionV>
            <wp:extent cx="6286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Начальникам управлений</w:t>
      </w:r>
      <w:r w:rsid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и </w:t>
      </w:r>
      <w:r w:rsidR="00F11B74" w:rsidRP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</w:t>
      </w:r>
      <w:r w:rsid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</w:t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образованию горрайисполкомов, администраций Ленинского и Московского районов г. Бреста</w:t>
      </w:r>
    </w:p>
    <w:p w:rsid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реализации проекта «ШАГ»</w:t>
      </w:r>
    </w:p>
    <w:p w:rsidR="00A445AE" w:rsidRPr="00252928" w:rsidRDefault="00A445AE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5-7 классах</w:t>
      </w: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A78EF" w:rsidRDefault="00252928" w:rsidP="00FA78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 ноября 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г. 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Национальном образовательном портале размещены </w:t>
      </w:r>
      <w:r w:rsidR="00A445AE" w:rsidRP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реализации образовательного проекта «ШАГ» («Школа Активного Гражданина») для учащихся V–VII классов учреждений общего среднего образования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(приложение). 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данными рекомендациями необходимо начать </w:t>
      </w:r>
      <w:r w:rsidR="00FA78EF"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FA78EF"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образовательного проекта для учащихся V–VII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с ноября месяца.</w:t>
      </w:r>
    </w:p>
    <w:p w:rsidR="00A445AE" w:rsidRDefault="00FA78EF" w:rsidP="00FA78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данной возрастной категории учащихся м</w:t>
      </w:r>
      <w:r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ероприятия проекта «Школа активного гражданина» проходят один раз в месяц в рамках классного часа (четвертый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час месяца).</w:t>
      </w:r>
    </w:p>
    <w:p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классного часа определяется каждым классным руководителем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своего класса в рамках тематических блоков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7EE4" w:rsidRDefault="00857EE4" w:rsidP="00857E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четвертую неделю ноября классный час проводится в рамках тематического блока «Я и Школа».</w:t>
      </w:r>
      <w:r w:rsidRPr="00857EE4"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фокусе обсуждения: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 и ее традиции, значимость участия в жизни класса, школы,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уяснение своих прав и обязанностей, ученическое самоуправление,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 класса, законы класса для дружной и успешной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коллектива, «банк добрых дел», коммуникативные навыки, дружба,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товарищество, коллективизм, умение работать в группе и паре,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сотрудничество, умение находить выход из спорных ситуаций,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 личных и общественных интересов, дисциплина и культура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поведения, доброжелательность, уважение друг к другу, стремление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69E3" w:rsidRP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 классного часа в рамках проекта «ШАГ» выбирается классным руководителем самостоятельно с учетом возраста</w:t>
      </w:r>
    </w:p>
    <w:p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учащихся, особенностей и потребностей классного коллектива, сложившихся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традиций, имеющихся ресурсов.</w:t>
      </w:r>
    </w:p>
    <w:p w:rsidR="00A445AE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классного часа определяется классным руководителем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учетом характеристик гражданской компетентности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проекта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внести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план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(вместо </w:t>
      </w:r>
      <w:r w:rsidR="00A367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запланированных)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7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странице учета организационно-воспитательной работы в журнале делается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апись</w:t>
      </w:r>
      <w:r w:rsidR="00A06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(пример)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5811"/>
        <w:gridCol w:w="1837"/>
      </w:tblGrid>
      <w:tr w:rsidR="00A367BE" w:rsidTr="00A367BE">
        <w:trPr>
          <w:trHeight w:val="698"/>
        </w:trPr>
        <w:tc>
          <w:tcPr>
            <w:tcW w:w="1697" w:type="dxa"/>
          </w:tcPr>
          <w:p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5811" w:type="dxa"/>
          </w:tcPr>
          <w:p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837" w:type="dxa"/>
          </w:tcPr>
          <w:p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367BE" w:rsidTr="00A367BE">
        <w:tc>
          <w:tcPr>
            <w:tcW w:w="1697" w:type="dxa"/>
          </w:tcPr>
          <w:p w:rsidR="00A367BE" w:rsidRDefault="00A062B2" w:rsidP="00A062B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367BE"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A367BE"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811" w:type="dxa"/>
          </w:tcPr>
          <w:p w:rsidR="00A367BE" w:rsidRDefault="00A367BE" w:rsidP="00A367B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«Школа Активного Гражданина»: открытый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микрофон «Наша школа 10 лет спустя»</w:t>
            </w:r>
          </w:p>
        </w:tc>
        <w:tc>
          <w:tcPr>
            <w:tcW w:w="1837" w:type="dxa"/>
          </w:tcPr>
          <w:p w:rsidR="00A367BE" w:rsidRDefault="00A367BE" w:rsidP="00B669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6E1013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7BE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на 4 страницах в 1 экземпляре.</w:t>
      </w:r>
    </w:p>
    <w:p w:rsidR="006E1013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36EF8CD9" wp14:editId="1EFB30C8">
            <wp:simplePos x="0" y="0"/>
            <wp:positionH relativeFrom="margin">
              <wp:posOffset>2136140</wp:posOffset>
            </wp:positionH>
            <wp:positionV relativeFrom="paragraph">
              <wp:posOffset>117899</wp:posOffset>
            </wp:positionV>
            <wp:extent cx="1481455" cy="615950"/>
            <wp:effectExtent l="0" t="0" r="4445" b="0"/>
            <wp:wrapNone/>
            <wp:docPr id="2" name="Рисунок 2" descr="C:\Users\ProtO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O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28" w:rsidRPr="00252928" w:rsidRDefault="00252928" w:rsidP="00A4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 института</w:t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А.В. </w:t>
      </w:r>
      <w:proofErr w:type="spellStart"/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Мощук</w:t>
      </w:r>
      <w:proofErr w:type="spellEnd"/>
      <w:r w:rsidRPr="0025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EF2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EF2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EF2" w:rsidRPr="00252928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  <w:bookmarkStart w:id="0" w:name="_GoBack"/>
      <w:bookmarkEnd w:id="0"/>
    </w:p>
    <w:p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FF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vanish/>
          <w:color w:val="FF00FF"/>
          <w:sz w:val="18"/>
          <w:szCs w:val="18"/>
          <w:lang w:eastAsia="ru-RU"/>
        </w:rPr>
        <w:t>Заголовок</w:t>
      </w:r>
    </w:p>
    <w:p w:rsidR="00252928" w:rsidRPr="00252928" w:rsidRDefault="00252928" w:rsidP="00252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928" w:rsidRPr="00252928" w:rsidRDefault="00252928" w:rsidP="002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252928" w:rsidRPr="00252928" w:rsidRDefault="00252928" w:rsidP="002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11B7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Мемех 35 42 77</w:t>
      </w:r>
    </w:p>
    <w:p w:rsidR="00114E78" w:rsidRDefault="00114E78"/>
    <w:sectPr w:rsidR="00114E78" w:rsidSect="0025292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478"/>
    <w:multiLevelType w:val="hybridMultilevel"/>
    <w:tmpl w:val="BE8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5"/>
    <w:rsid w:val="000B68A1"/>
    <w:rsid w:val="00114E78"/>
    <w:rsid w:val="00252928"/>
    <w:rsid w:val="00292085"/>
    <w:rsid w:val="00621E21"/>
    <w:rsid w:val="00664423"/>
    <w:rsid w:val="006A05EF"/>
    <w:rsid w:val="006E1013"/>
    <w:rsid w:val="00857EE4"/>
    <w:rsid w:val="008A696B"/>
    <w:rsid w:val="008C32FF"/>
    <w:rsid w:val="00991EF2"/>
    <w:rsid w:val="00A062B2"/>
    <w:rsid w:val="00A367BE"/>
    <w:rsid w:val="00A445AE"/>
    <w:rsid w:val="00B669E3"/>
    <w:rsid w:val="00E508F8"/>
    <w:rsid w:val="00EE0271"/>
    <w:rsid w:val="00F11B74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2B78-ECD7-4227-9625-A47D42F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6</cp:revision>
  <cp:lastPrinted>2020-11-19T09:59:00Z</cp:lastPrinted>
  <dcterms:created xsi:type="dcterms:W3CDTF">2020-11-19T14:08:00Z</dcterms:created>
  <dcterms:modified xsi:type="dcterms:W3CDTF">2020-11-20T05:45:00Z</dcterms:modified>
</cp:coreProperties>
</file>